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5ADDA" w14:textId="77777777" w:rsidR="00F05B46" w:rsidRPr="00A42F40" w:rsidRDefault="00F05B46" w:rsidP="00787A5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14:paraId="4F6B4DB3" w14:textId="2E40B3F8" w:rsidR="00787A5C" w:rsidRPr="00A42F40" w:rsidRDefault="00787A5C" w:rsidP="00787A5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42F40">
        <w:rPr>
          <w:rFonts w:ascii="Times New Roman" w:hAnsi="Times New Roman" w:cs="Times New Roman"/>
          <w:bCs/>
          <w:sz w:val="22"/>
          <w:szCs w:val="22"/>
        </w:rPr>
        <w:t>ZAŁĄCZNIK NR 1</w:t>
      </w:r>
      <w:r w:rsidR="00C41C82" w:rsidRPr="00A42F40">
        <w:rPr>
          <w:rFonts w:ascii="Times New Roman" w:hAnsi="Times New Roman" w:cs="Times New Roman"/>
          <w:bCs/>
          <w:sz w:val="22"/>
          <w:szCs w:val="22"/>
        </w:rPr>
        <w:t>b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9"/>
      </w:tblGrid>
      <w:tr w:rsidR="00787A5C" w:rsidRPr="00A42F40" w14:paraId="3F1AF55F" w14:textId="77777777">
        <w:trPr>
          <w:trHeight w:val="3153"/>
        </w:trPr>
        <w:tc>
          <w:tcPr>
            <w:tcW w:w="9359" w:type="dxa"/>
          </w:tcPr>
          <w:p w14:paraId="6290AD22" w14:textId="77777777" w:rsidR="00787A5C" w:rsidRPr="00A42F40" w:rsidRDefault="00787A5C" w:rsidP="00787A5C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2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  <w:gridCol w:w="1405"/>
              <w:gridCol w:w="1404"/>
              <w:gridCol w:w="3631"/>
            </w:tblGrid>
            <w:tr w:rsidR="00C41C82" w:rsidRPr="00A42F40" w14:paraId="632BCD92" w14:textId="77777777" w:rsidTr="00E75394">
              <w:trPr>
                <w:trHeight w:val="208"/>
              </w:trPr>
              <w:tc>
                <w:tcPr>
                  <w:tcW w:w="9249" w:type="dxa"/>
                  <w:gridSpan w:val="4"/>
                </w:tcPr>
                <w:p w14:paraId="5E7A722D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KARTA OCENY ŚWIADCZENIOBIORCY KIEROWANEGO DO DZIENNEGO DOMU OPIEKI MEDYCZNEJ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429"/>
                  </w:tblGrid>
                  <w:tr w:rsidR="009F6B46" w:rsidRPr="009F6B46" w14:paraId="68102DD3" w14:textId="77777777">
                    <w:trPr>
                      <w:trHeight w:val="293"/>
                    </w:trPr>
                    <w:tc>
                      <w:tcPr>
                        <w:tcW w:w="8429" w:type="dxa"/>
                      </w:tcPr>
                      <w:p w14:paraId="68EB4BAD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0FBB5A0C" w14:textId="61579440" w:rsid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Ocena świadczeniobiorcy wg skali </w:t>
                        </w:r>
                        <w:proofErr w:type="spellStart"/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>Barthel</w:t>
                        </w:r>
                        <w:proofErr w:type="spellEnd"/>
                        <w:r w:rsidRPr="00A42F40">
                          <w:rPr>
                            <w:rStyle w:val="Odwoanieprzypisudolnego"/>
                            <w:rFonts w:ascii="Times New Roman" w:hAnsi="Times New Roman" w:cs="Times New Roman"/>
                            <w:color w:val="000000"/>
                          </w:rPr>
                          <w:footnoteReference w:id="1"/>
                        </w:r>
                      </w:p>
                      <w:p w14:paraId="77DF5395" w14:textId="77777777" w:rsidR="00E75394" w:rsidRPr="009F6B46" w:rsidRDefault="00E75394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217A3356" w14:textId="77777777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Imię i nazwisko świadczeniobiorcy: </w:t>
                        </w:r>
                      </w:p>
                    </w:tc>
                  </w:tr>
                  <w:tr w:rsidR="009F6B46" w:rsidRPr="009F6B46" w14:paraId="51D7A8D6" w14:textId="77777777">
                    <w:trPr>
                      <w:trHeight w:val="93"/>
                    </w:trPr>
                    <w:tc>
                      <w:tcPr>
                        <w:tcW w:w="8429" w:type="dxa"/>
                      </w:tcPr>
                      <w:p w14:paraId="52DEF657" w14:textId="77777777" w:rsidR="00194B17" w:rsidRDefault="00194B17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4FBAF1B6" w14:textId="75F1A8A0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  <w:tr w:rsidR="009F6B46" w:rsidRPr="009F6B46" w14:paraId="75867A3F" w14:textId="77777777">
                    <w:trPr>
                      <w:trHeight w:val="93"/>
                    </w:trPr>
                    <w:tc>
                      <w:tcPr>
                        <w:tcW w:w="8429" w:type="dxa"/>
                      </w:tcPr>
                      <w:p w14:paraId="568C2045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5974EBCA" w14:textId="2E92F34A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Adres zamieszkania: </w:t>
                        </w:r>
                      </w:p>
                    </w:tc>
                  </w:tr>
                  <w:tr w:rsidR="009F6B46" w:rsidRPr="009F6B46" w14:paraId="5C90D07F" w14:textId="77777777">
                    <w:trPr>
                      <w:trHeight w:val="93"/>
                    </w:trPr>
                    <w:tc>
                      <w:tcPr>
                        <w:tcW w:w="8429" w:type="dxa"/>
                      </w:tcPr>
                      <w:p w14:paraId="1F629082" w14:textId="77777777" w:rsidR="00E75394" w:rsidRDefault="00E75394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430CC93C" w14:textId="4D967064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  <w:tr w:rsidR="009F6B46" w:rsidRPr="009F6B46" w14:paraId="7A841D90" w14:textId="77777777">
                    <w:trPr>
                      <w:trHeight w:val="208"/>
                    </w:trPr>
                    <w:tc>
                      <w:tcPr>
                        <w:tcW w:w="8429" w:type="dxa"/>
                      </w:tcPr>
                      <w:p w14:paraId="2AFF6A5A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31D4E082" w14:textId="77777777" w:rsidR="00E75394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Numer PESEL, a w przypadku braku numeru PESEL, numer dokumentu stwierdzającego </w:t>
                        </w:r>
                      </w:p>
                      <w:p w14:paraId="2A523179" w14:textId="77777777" w:rsidR="00E75394" w:rsidRDefault="00E75394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  <w:p w14:paraId="3A9B7FD7" w14:textId="4EB5AA46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tożsamość: </w:t>
                        </w:r>
                        <w:r w:rsidR="00E75394">
                          <w:rPr>
                            <w:rFonts w:ascii="Times New Roman" w:hAnsi="Times New Roman" w:cs="Times New Roman"/>
                            <w:color w:val="000000"/>
                          </w:rPr>
                          <w:t>…………………………………………………………………………………….</w:t>
                        </w:r>
                      </w:p>
                    </w:tc>
                  </w:tr>
                  <w:tr w:rsidR="009F6B46" w:rsidRPr="009F6B46" w14:paraId="7775BB24" w14:textId="77777777">
                    <w:trPr>
                      <w:trHeight w:val="93"/>
                    </w:trPr>
                    <w:tc>
                      <w:tcPr>
                        <w:tcW w:w="8429" w:type="dxa"/>
                      </w:tcPr>
                      <w:p w14:paraId="396F21F0" w14:textId="299C5870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  <w:tr w:rsidR="009F6B46" w:rsidRPr="009F6B46" w14:paraId="67573F12" w14:textId="77777777">
                    <w:trPr>
                      <w:trHeight w:val="115"/>
                    </w:trPr>
                    <w:tc>
                      <w:tcPr>
                        <w:tcW w:w="8429" w:type="dxa"/>
                      </w:tcPr>
                      <w:p w14:paraId="4431E93D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  <w:p w14:paraId="6F88D8F7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9F6B4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Ocena świadczeniobiorcy wg skali </w:t>
                        </w:r>
                        <w:proofErr w:type="spellStart"/>
                        <w:r w:rsidRPr="009F6B4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Barthel</w:t>
                        </w:r>
                        <w:proofErr w:type="spellEnd"/>
                        <w:r w:rsidRPr="009F6B4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  <w:p w14:paraId="27F9F121" w14:textId="77777777" w:rsidR="009F6B46" w:rsidRPr="00A42F40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775"/>
                          <w:gridCol w:w="6271"/>
                          <w:gridCol w:w="1152"/>
                        </w:tblGrid>
                        <w:tr w:rsidR="009F6B46" w:rsidRPr="00A42F40" w14:paraId="2C2639E1" w14:textId="77777777" w:rsidTr="004A7A86">
                          <w:tc>
                            <w:tcPr>
                              <w:tcW w:w="775" w:type="dxa"/>
                            </w:tcPr>
                            <w:p w14:paraId="7CD20C03" w14:textId="762EE74D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Lp. 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2123C6E7" w14:textId="32BF2A81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Czynność</w:t>
                              </w:r>
                              <w:r w:rsidR="004A7A86" w:rsidRPr="00A42F40">
                                <w:rPr>
                                  <w:rStyle w:val="Odwoanieprzypisudolnego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footnoteReference w:id="2"/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74925079" w14:textId="2DF5C141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Wynik</w:t>
                              </w:r>
                              <w:r w:rsidR="004A7A86" w:rsidRPr="00A42F40">
                                <w:rPr>
                                  <w:rStyle w:val="Odwoanieprzypisudolnego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footnoteReference w:id="3"/>
                              </w:r>
                            </w:p>
                          </w:tc>
                        </w:tr>
                        <w:tr w:rsidR="009F6B46" w:rsidRPr="00A42F40" w14:paraId="6CA10895" w14:textId="77777777" w:rsidTr="004A7A86">
                          <w:tc>
                            <w:tcPr>
                              <w:tcW w:w="775" w:type="dxa"/>
                            </w:tcPr>
                            <w:p w14:paraId="51873365" w14:textId="4FAE2344" w:rsidR="009F6B46" w:rsidRPr="00A42F40" w:rsidRDefault="009F6B46" w:rsidP="004A7A86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3BB3DD5E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Spożywanie posiłków: </w:t>
                              </w:r>
                            </w:p>
                            <w:p w14:paraId="7E40237B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nie jest w stanie samodzielnie jeść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35265DF9" w14:textId="5A230662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potrzebuje pomocy w krojeniu, smarowaniu masłem itp. lub wymaga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zmodyfikowanej diety </w:t>
                              </w:r>
                            </w:p>
                            <w:p w14:paraId="4ACB8E8B" w14:textId="5FC8771B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 xml:space="preserve">- samodzielny, niezależny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7E285710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256D00FF" w14:textId="77777777" w:rsidTr="004A7A86">
                          <w:tc>
                            <w:tcPr>
                              <w:tcW w:w="775" w:type="dxa"/>
                            </w:tcPr>
                            <w:p w14:paraId="78D31B0F" w14:textId="49D968C0" w:rsidR="009F6B46" w:rsidRPr="00A42F40" w:rsidRDefault="009F6B46" w:rsidP="004A7A86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2FF771B5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Przemieszczanie się z łóżka na krzesło i z powrotem, siadanie: </w:t>
                              </w:r>
                            </w:p>
                            <w:p w14:paraId="42D20313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nie jest w stanie; nie zachowuje równowagi przy siedzeniu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DCCC3FA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większa pomoc fizyczna (jedna lub dwie osoby)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386F9A8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mniejsza pomoc słowna lub fizyczna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55C2140C" w14:textId="4A6F7CB3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samodzielny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1187E51B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4EAD7495" w14:textId="77777777" w:rsidTr="004A7A86">
                          <w:tc>
                            <w:tcPr>
                              <w:tcW w:w="775" w:type="dxa"/>
                            </w:tcPr>
                            <w:p w14:paraId="61CBF55A" w14:textId="4F064FFB" w:rsidR="009F6B46" w:rsidRPr="00A42F40" w:rsidRDefault="009F6B46" w:rsidP="00A42F40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048381A1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Utrzymywanie higieny osobistej: </w:t>
                              </w:r>
                            </w:p>
                            <w:p w14:paraId="4410A833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potrzebuje pomocy przy czynnościach osobistych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89058CE" w14:textId="0EB0749A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5 -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 xml:space="preserve"> niezależny przy myciu twarzy, czesaniu się, myciu zębów (z zapewnionymi pomocami)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04ABD23F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7B98A73F" w14:textId="77777777" w:rsidTr="004A7A86">
                          <w:tc>
                            <w:tcPr>
                              <w:tcW w:w="775" w:type="dxa"/>
                            </w:tcPr>
                            <w:p w14:paraId="06DF7785" w14:textId="45F8E14A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4.</w:t>
                              </w:r>
                            </w:p>
                            <w:p w14:paraId="77E7A1A8" w14:textId="77777777" w:rsidR="00A42F40" w:rsidRPr="00A42F40" w:rsidRDefault="00A42F40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  <w:p w14:paraId="6F5E4CB8" w14:textId="656C4D54" w:rsidR="00A42F40" w:rsidRPr="00A42F40" w:rsidRDefault="00A42F40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529F99F8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Korzystanie z toalety (WC) </w:t>
                              </w:r>
                            </w:p>
                            <w:p w14:paraId="4FE2ACF0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zależny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61157F7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5 -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potrzebuje pomocy, ale może coś zrobić sam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FB231D2" w14:textId="1EA99669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 xml:space="preserve">- niezależny, zdejmowanie, zakładanie, ubieranie się, podcieranie się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422E0C3F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33F59006" w14:textId="77777777" w:rsidTr="004A7A86">
                          <w:tc>
                            <w:tcPr>
                              <w:tcW w:w="775" w:type="dxa"/>
                            </w:tcPr>
                            <w:p w14:paraId="6A1D8937" w14:textId="77777777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5.</w:t>
                              </w:r>
                            </w:p>
                            <w:p w14:paraId="2A551E57" w14:textId="75EB9770" w:rsidR="00A42F40" w:rsidRPr="00A42F40" w:rsidRDefault="00A42F40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03BDEF22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Mycie, kąpiel całego ciała: </w:t>
                              </w:r>
                            </w:p>
                            <w:p w14:paraId="288BAC64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0 -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zależny </w:t>
                              </w:r>
                            </w:p>
                            <w:p w14:paraId="1E79AC3A" w14:textId="5BABA389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5 -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niezależny lub pod prysznicem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3CD0DE86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18047804" w14:textId="77777777" w:rsidTr="004A7A86">
                          <w:tc>
                            <w:tcPr>
                              <w:tcW w:w="775" w:type="dxa"/>
                            </w:tcPr>
                            <w:p w14:paraId="6EA30BBF" w14:textId="2DDE70C3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6. 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151ECA55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Poruszanie się po powierzchniach płaskich: </w:t>
                              </w:r>
                            </w:p>
                            <w:p w14:paraId="5944DEF1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0 -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nie porusza się lub &lt; 50 m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229A901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- niezależny na wózku; wliczając zakręty &gt; 50 m </w:t>
                              </w:r>
                            </w:p>
                            <w:p w14:paraId="534562F4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- spacery z pomocą słowną lub fizyczną jednej osoby &gt; 50 m </w:t>
                              </w:r>
                            </w:p>
                            <w:p w14:paraId="000688DD" w14:textId="0C93FDFC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lastRenderedPageBreak/>
                                <w:t xml:space="preserve">15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niezależny, ale może potrzebować pewnej pomocy, np. laski &gt; 50 m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15BD3E1C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19C3EBD6" w14:textId="77777777" w:rsidTr="004A7A86">
                          <w:tc>
                            <w:tcPr>
                              <w:tcW w:w="775" w:type="dxa"/>
                            </w:tcPr>
                            <w:p w14:paraId="7E7CE94A" w14:textId="12E0556F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7. 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756791BC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Wchodzenie i schodzenie po schodach: </w:t>
                              </w:r>
                            </w:p>
                            <w:p w14:paraId="214ED049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nie jest w stanie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7994514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- potrzebuje pomocy słownej, fizycznej; przenoszenie </w:t>
                              </w:r>
                            </w:p>
                            <w:p w14:paraId="190EC09A" w14:textId="4578F229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samodzielny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65FF9A00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0CD874CA" w14:textId="77777777" w:rsidTr="004A7A86">
                          <w:tc>
                            <w:tcPr>
                              <w:tcW w:w="775" w:type="dxa"/>
                            </w:tcPr>
                            <w:p w14:paraId="0C3B318F" w14:textId="2D1B5F37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4372C74F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Ubieranie się i rozbieranie: </w:t>
                              </w:r>
                            </w:p>
                            <w:p w14:paraId="2554FEFD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zależny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8C6E8DB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potrzebuje pomocy, ale może wykonywać połowę czynności bez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1DFF533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pomocy </w:t>
                              </w:r>
                            </w:p>
                            <w:p w14:paraId="55E8F2FF" w14:textId="2310E356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niezależny w zapinaniu guzików, zamka, sznurowadeł itp.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64BEF561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5FDDAA4F" w14:textId="77777777" w:rsidTr="004A7A86">
                          <w:tc>
                            <w:tcPr>
                              <w:tcW w:w="775" w:type="dxa"/>
                            </w:tcPr>
                            <w:p w14:paraId="67052819" w14:textId="106803ED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5FDEF5D3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Kontrolowanie stolca/zwieracza odbytu: </w:t>
                              </w:r>
                            </w:p>
                            <w:p w14:paraId="07898077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nie panuje nad oddawaniem stolca lub potrzebuje lewatyw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111FC6B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czasami popuszcza (zdarzenia przypadkowe)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BE02232" w14:textId="205A2DEC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panuje, utrzymuje stolec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708CAD34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0D0B6254" w14:textId="77777777" w:rsidTr="004A7A86">
                          <w:tc>
                            <w:tcPr>
                              <w:tcW w:w="775" w:type="dxa"/>
                            </w:tcPr>
                            <w:p w14:paraId="55DB93CE" w14:textId="3A593D20" w:rsidR="009F6B46" w:rsidRPr="00A42F40" w:rsidRDefault="00A42F40" w:rsidP="00A42F4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4B121086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Kontrolowanie moczu/zwieracza pęcherza moczowego: </w:t>
                              </w:r>
                            </w:p>
                            <w:p w14:paraId="0FA92EA8" w14:textId="61864745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- nie panuje nad oddawaniem moczu lub cewnikowany i przez to niesamodzielny </w:t>
                              </w:r>
                            </w:p>
                            <w:p w14:paraId="686F9D9F" w14:textId="77777777" w:rsidR="004A7A86" w:rsidRPr="00A42F40" w:rsidRDefault="004A7A86" w:rsidP="004A7A86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5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- czasami popuszcza (zdarzenia przypadkowe)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3C23062" w14:textId="78AEFE8E" w:rsidR="009F6B46" w:rsidRPr="00A42F40" w:rsidRDefault="004A7A86" w:rsidP="004A7A8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10 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</w:rPr>
                                <w:t>- panuje, utrzymuje mocz</w:t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2BC704AE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  <w:tr w:rsidR="009F6B46" w:rsidRPr="00A42F40" w14:paraId="2B7912A9" w14:textId="77777777" w:rsidTr="004A7A86">
                          <w:tc>
                            <w:tcPr>
                              <w:tcW w:w="775" w:type="dxa"/>
                            </w:tcPr>
                            <w:p w14:paraId="08C7DF33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6271" w:type="dxa"/>
                            </w:tcPr>
                            <w:p w14:paraId="2F4C5071" w14:textId="35A6A16F" w:rsidR="004A7A86" w:rsidRPr="00A42F40" w:rsidRDefault="004A7A86" w:rsidP="00A42F40">
                              <w:pPr>
                                <w:pStyle w:val="Default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Wynik kwalifikacji</w:t>
                              </w:r>
                              <w:r w:rsidRPr="00A42F40">
                                <w:rPr>
                                  <w:rStyle w:val="Odwoanieprzypisudolnego"/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footnoteReference w:id="4"/>
                              </w:r>
                              <w:r w:rsidRPr="00A42F4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6CA6138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</w:tcPr>
                            <w:p w14:paraId="4D009C4D" w14:textId="77777777" w:rsidR="009F6B46" w:rsidRPr="00A42F40" w:rsidRDefault="009F6B46" w:rsidP="009F6B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7A9954CD" w14:textId="6FF869A6" w:rsidR="009F6B46" w:rsidRPr="009F6B46" w:rsidRDefault="009F6B46" w:rsidP="009F6B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14:paraId="634EDAC6" w14:textId="6C3C4044" w:rsidR="009F6B46" w:rsidRPr="00A42F40" w:rsidRDefault="009F6B46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48D9A5BB" w14:textId="77777777" w:rsidTr="00E75394">
              <w:trPr>
                <w:trHeight w:val="293"/>
              </w:trPr>
              <w:tc>
                <w:tcPr>
                  <w:tcW w:w="9249" w:type="dxa"/>
                  <w:gridSpan w:val="4"/>
                </w:tcPr>
                <w:p w14:paraId="227A4C9B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09EA69E9" w14:textId="77777777" w:rsidTr="00E75394">
              <w:trPr>
                <w:trHeight w:val="93"/>
              </w:trPr>
              <w:tc>
                <w:tcPr>
                  <w:tcW w:w="9249" w:type="dxa"/>
                  <w:gridSpan w:val="4"/>
                </w:tcPr>
                <w:p w14:paraId="60B7E573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3E57776E" w14:textId="77777777" w:rsidTr="00E75394">
              <w:trPr>
                <w:trHeight w:val="93"/>
              </w:trPr>
              <w:tc>
                <w:tcPr>
                  <w:tcW w:w="9249" w:type="dxa"/>
                  <w:gridSpan w:val="4"/>
                </w:tcPr>
                <w:p w14:paraId="00EDD029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1FADD1F4" w14:textId="77777777" w:rsidTr="00E75394">
              <w:trPr>
                <w:trHeight w:val="93"/>
              </w:trPr>
              <w:tc>
                <w:tcPr>
                  <w:tcW w:w="9249" w:type="dxa"/>
                  <w:gridSpan w:val="4"/>
                </w:tcPr>
                <w:p w14:paraId="3C8D9C31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706D1FB2" w14:textId="77777777" w:rsidTr="00E75394">
              <w:trPr>
                <w:trHeight w:val="208"/>
              </w:trPr>
              <w:tc>
                <w:tcPr>
                  <w:tcW w:w="9249" w:type="dxa"/>
                  <w:gridSpan w:val="4"/>
                </w:tcPr>
                <w:p w14:paraId="085B8A4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5819FB4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80B06F9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1B392F5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BB2A088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5A0625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D4457BE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1B07AEF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83BFCBB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084229B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745FF39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402AB8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000E43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6550FEA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C97D1BD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DE36C40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6DC38F6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EA7E940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97EA394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E60FBF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AFAA55F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A28EF0A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1A6AC36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8C96526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77F3ADA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1A4B61B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35C0D6F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C9E4397" w14:textId="55956F38" w:rsidR="00A42F40" w:rsidRPr="00A42F40" w:rsidRDefault="00E75394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W</w:t>
                  </w:r>
                  <w:r w:rsidR="00A42F40" w:rsidRPr="00A42F4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ynik oceny stanu zdrowia</w:t>
                  </w:r>
                </w:p>
                <w:p w14:paraId="3C08771A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E93B213" w14:textId="5E97D7F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Stwierdzam, że wyżej wymieniona osoba wymaga</w:t>
                  </w:r>
                  <w:r w:rsidRPr="00A42F40">
                    <w:rPr>
                      <w:rStyle w:val="Odwoanieprzypisudolnego"/>
                      <w:rFonts w:ascii="Times New Roman" w:hAnsi="Times New Roman" w:cs="Times New Roman"/>
                      <w:sz w:val="22"/>
                      <w:szCs w:val="22"/>
                    </w:rPr>
                    <w:footnoteReference w:id="5"/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/nie wymaga skierowania do dziennego domu opieki medycznej</w:t>
                  </w:r>
                </w:p>
                <w:p w14:paraId="5FA9C8C2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32361EA" w14:textId="40ACB2A3" w:rsidR="00A42F40" w:rsidRDefault="00E75394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……………..</w:t>
                  </w:r>
                  <w:r w:rsidR="00A42F40"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</w:t>
                  </w:r>
                </w:p>
                <w:p w14:paraId="3C4DDB7A" w14:textId="77777777" w:rsidR="00E75394" w:rsidRPr="00A42F40" w:rsidRDefault="00E75394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F700DC5" w14:textId="11E99D02" w:rsid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</w:t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</w:t>
                  </w:r>
                </w:p>
                <w:p w14:paraId="4A39065B" w14:textId="77777777" w:rsidR="00E75394" w:rsidRPr="00A42F40" w:rsidRDefault="00E75394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BC072DB" w14:textId="5038C621" w:rsidR="00E75394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</w:t>
                  </w:r>
                </w:p>
                <w:p w14:paraId="18CD2E83" w14:textId="610321E9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5CEA875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1CF751D0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30536EE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7398BADF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7A2E914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03D75BED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F8E028E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5282805B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CC293CF" w14:textId="1604D595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05493CEB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2F281F5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7B5EC0BF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90969B4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75712DF6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3AA78AD6" w14:textId="77777777" w:rsidR="00E75394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5B142FAB" w14:textId="77777777" w:rsidR="00E75394" w:rsidRDefault="00E75394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27E194E" w14:textId="48861659" w:rsidR="00A42F40" w:rsidRPr="00A42F40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</w:t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</w:t>
                  </w:r>
                </w:p>
                <w:p w14:paraId="2CA9EE43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6BCF5CE3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443BC40" w14:textId="77777777" w:rsidR="00A42F40" w:rsidRPr="00A42F40" w:rsidRDefault="00A42F40" w:rsidP="00A42F4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A9D8447" w14:textId="3D7175A6" w:rsidR="00A42F40" w:rsidRPr="00A42F40" w:rsidRDefault="00A42F40" w:rsidP="00A42F40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Pr="00A42F40">
                    <w:rPr>
                      <w:rFonts w:ascii="Times New Roman" w:hAnsi="Times New Roman" w:cs="Times New Roman"/>
                      <w:sz w:val="22"/>
                      <w:szCs w:val="22"/>
                    </w:rPr>
                    <w:t>.................................................................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</w:t>
                  </w:r>
                  <w:r w:rsidR="00E7539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……………………………………………</w:t>
                  </w:r>
                </w:p>
                <w:p w14:paraId="6A5C426C" w14:textId="238C6BE0" w:rsidR="00C41C82" w:rsidRPr="00A42F40" w:rsidRDefault="00A42F40" w:rsidP="00E75394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2F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data, pieczęć, podpis lekarza ubezpieczenia zdrowotnego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</w:t>
                  </w:r>
                  <w:r w:rsidRPr="00A42F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data, pieczęć, podpis pielęgniarki ubezpieczenia</w:t>
                  </w:r>
                  <w:r w:rsidR="00E7539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42F40">
                    <w:rPr>
                      <w:rFonts w:ascii="Times New Roman" w:hAnsi="Times New Roman" w:cs="Times New Roman"/>
                      <w:sz w:val="16"/>
                      <w:szCs w:val="16"/>
                    </w:rPr>
                    <w:t>zdrowotnego</w:t>
                  </w:r>
                </w:p>
              </w:tc>
            </w:tr>
            <w:tr w:rsidR="00C41C82" w:rsidRPr="00A42F40" w14:paraId="4DF00006" w14:textId="77777777" w:rsidTr="00E75394">
              <w:trPr>
                <w:trHeight w:val="93"/>
              </w:trPr>
              <w:tc>
                <w:tcPr>
                  <w:tcW w:w="9249" w:type="dxa"/>
                  <w:gridSpan w:val="4"/>
                </w:tcPr>
                <w:p w14:paraId="2565D02C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5D71D52A" w14:textId="77777777" w:rsidTr="00E75394">
              <w:trPr>
                <w:trHeight w:val="115"/>
              </w:trPr>
              <w:tc>
                <w:tcPr>
                  <w:tcW w:w="9249" w:type="dxa"/>
                  <w:gridSpan w:val="4"/>
                </w:tcPr>
                <w:p w14:paraId="0B3DD06E" w14:textId="77777777" w:rsidR="00C41C82" w:rsidRPr="00A42F40" w:rsidRDefault="00C41C82" w:rsidP="00C41C82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566E8204" w14:textId="77777777" w:rsidTr="00E75394">
              <w:trPr>
                <w:trHeight w:val="108"/>
              </w:trPr>
              <w:tc>
                <w:tcPr>
                  <w:tcW w:w="2809" w:type="dxa"/>
                </w:tcPr>
                <w:p w14:paraId="730B97DA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09" w:type="dxa"/>
                  <w:gridSpan w:val="2"/>
                </w:tcPr>
                <w:p w14:paraId="1ECD801B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31" w:type="dxa"/>
                </w:tcPr>
                <w:p w14:paraId="4CB853AA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54BB2CA9" w14:textId="77777777" w:rsidTr="00E75394">
              <w:trPr>
                <w:trHeight w:val="738"/>
              </w:trPr>
              <w:tc>
                <w:tcPr>
                  <w:tcW w:w="4214" w:type="dxa"/>
                  <w:gridSpan w:val="2"/>
                </w:tcPr>
                <w:p w14:paraId="687EA473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35" w:type="dxa"/>
                  <w:gridSpan w:val="2"/>
                </w:tcPr>
                <w:p w14:paraId="5D77B72D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16BCA07B" w14:textId="77777777" w:rsidTr="00E75394">
              <w:trPr>
                <w:trHeight w:val="738"/>
              </w:trPr>
              <w:tc>
                <w:tcPr>
                  <w:tcW w:w="4214" w:type="dxa"/>
                  <w:gridSpan w:val="2"/>
                </w:tcPr>
                <w:p w14:paraId="2BAD3E24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35" w:type="dxa"/>
                  <w:gridSpan w:val="2"/>
                </w:tcPr>
                <w:p w14:paraId="3035B063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212E1C73" w14:textId="77777777" w:rsidTr="00E75394">
              <w:trPr>
                <w:trHeight w:val="517"/>
              </w:trPr>
              <w:tc>
                <w:tcPr>
                  <w:tcW w:w="4214" w:type="dxa"/>
                  <w:gridSpan w:val="2"/>
                </w:tcPr>
                <w:p w14:paraId="5D655258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35" w:type="dxa"/>
                  <w:gridSpan w:val="2"/>
                </w:tcPr>
                <w:p w14:paraId="1314D4A3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C41C82" w:rsidRPr="00A42F40" w14:paraId="27D6C4C1" w14:textId="77777777" w:rsidTr="00E75394">
              <w:trPr>
                <w:trHeight w:val="575"/>
              </w:trPr>
              <w:tc>
                <w:tcPr>
                  <w:tcW w:w="4214" w:type="dxa"/>
                  <w:gridSpan w:val="2"/>
                </w:tcPr>
                <w:p w14:paraId="01063A34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35" w:type="dxa"/>
                  <w:gridSpan w:val="2"/>
                </w:tcPr>
                <w:p w14:paraId="66F388DF" w14:textId="77777777" w:rsidR="00C41C82" w:rsidRPr="00A42F40" w:rsidRDefault="00C41C8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546FB13" w14:textId="77777777" w:rsidR="00C41C82" w:rsidRPr="00A42F40" w:rsidRDefault="00C41C82" w:rsidP="00787A5C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4425E4" w14:textId="77777777" w:rsidR="00EC104E" w:rsidRPr="00A42F40" w:rsidRDefault="00EC104E">
      <w:pPr>
        <w:rPr>
          <w:rFonts w:ascii="Times New Roman" w:hAnsi="Times New Roman" w:cs="Times New Roman"/>
        </w:rPr>
      </w:pPr>
    </w:p>
    <w:sectPr w:rsidR="00EC104E" w:rsidRPr="00A42F40" w:rsidSect="00EC1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36B83" w14:textId="77777777" w:rsidR="001F2E70" w:rsidRDefault="001F2E70" w:rsidP="00F05B46">
      <w:pPr>
        <w:spacing w:after="0" w:line="240" w:lineRule="auto"/>
      </w:pPr>
      <w:r>
        <w:separator/>
      </w:r>
    </w:p>
  </w:endnote>
  <w:endnote w:type="continuationSeparator" w:id="0">
    <w:p w14:paraId="45C14510" w14:textId="77777777" w:rsidR="001F2E70" w:rsidRDefault="001F2E70" w:rsidP="00F0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AC0FD" w14:textId="77777777" w:rsidR="001F2E70" w:rsidRDefault="001F2E70" w:rsidP="00F05B46">
      <w:pPr>
        <w:spacing w:after="0" w:line="240" w:lineRule="auto"/>
      </w:pPr>
      <w:r>
        <w:separator/>
      </w:r>
    </w:p>
  </w:footnote>
  <w:footnote w:type="continuationSeparator" w:id="0">
    <w:p w14:paraId="4D44F03B" w14:textId="77777777" w:rsidR="001F2E70" w:rsidRDefault="001F2E70" w:rsidP="00F05B46">
      <w:pPr>
        <w:spacing w:after="0" w:line="240" w:lineRule="auto"/>
      </w:pPr>
      <w:r>
        <w:continuationSeparator/>
      </w:r>
    </w:p>
  </w:footnote>
  <w:footnote w:id="1">
    <w:p w14:paraId="61EC5C3A" w14:textId="7F16C91C" w:rsidR="009F6B46" w:rsidRPr="00E75394" w:rsidRDefault="009F6B46" w:rsidP="009F6B46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Mahoney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 FI,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Barthel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 D. „Badanie funkcjonalne: Wskaźnik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Barthel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”. </w:t>
      </w:r>
      <w:r w:rsidRPr="009F6B46">
        <w:rPr>
          <w:rFonts w:ascii="Times New Roman" w:hAnsi="Times New Roman" w:cs="Times New Roman"/>
          <w:sz w:val="14"/>
          <w:szCs w:val="14"/>
        </w:rPr>
        <w:t xml:space="preserve">Maryland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State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Med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Journal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1965; 14:56-61. Wykorzystane za zgodą. Skala ta może być używana bez ograniczeń dla celów niekomercyjnych</w:t>
      </w:r>
      <w:r w:rsidRPr="00E75394">
        <w:rPr>
          <w:rFonts w:ascii="Times New Roman" w:hAnsi="Times New Roman" w:cs="Times New Roman"/>
          <w:sz w:val="14"/>
          <w:szCs w:val="14"/>
        </w:rPr>
        <w:t>.</w:t>
      </w:r>
    </w:p>
  </w:footnote>
  <w:footnote w:id="2">
    <w:p w14:paraId="6ACE76B2" w14:textId="301B0497" w:rsidR="004A7A86" w:rsidRPr="00E75394" w:rsidRDefault="004A7A86" w:rsidP="004A7A86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W lp. 1-10 należy wybrać i podkreślić jedną z możliwości najlepiej opisującą stan świadczeniobiorcy. </w:t>
      </w:r>
    </w:p>
  </w:footnote>
  <w:footnote w:id="3">
    <w:p w14:paraId="17CA52B8" w14:textId="47D421A1" w:rsidR="004A7A86" w:rsidRPr="00E75394" w:rsidRDefault="004A7A86" w:rsidP="004A7A86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Należy wpisać wartość punktową przypisaną wybranej możliwości. </w:t>
      </w:r>
    </w:p>
    <w:p w14:paraId="48039DAD" w14:textId="12506E4D" w:rsidR="004A7A86" w:rsidRDefault="004A7A86">
      <w:pPr>
        <w:pStyle w:val="Tekstprzypisudolnego"/>
      </w:pPr>
    </w:p>
  </w:footnote>
  <w:footnote w:id="4">
    <w:p w14:paraId="2FEFF154" w14:textId="2309E455" w:rsidR="00E75394" w:rsidRPr="00E75394" w:rsidRDefault="004A7A86" w:rsidP="00E75394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</w:t>
      </w:r>
      <w:r w:rsidR="00E75394" w:rsidRPr="00E75394">
        <w:rPr>
          <w:rFonts w:ascii="Times New Roman" w:hAnsi="Times New Roman" w:cs="Times New Roman"/>
          <w:sz w:val="14"/>
          <w:szCs w:val="14"/>
        </w:rPr>
        <w:t xml:space="preserve">Należy wpisać uzyskaną sumę punktów z lp. 1 – 10. </w:t>
      </w:r>
    </w:p>
    <w:p w14:paraId="548BFA10" w14:textId="5D16EDF3" w:rsidR="004A7A86" w:rsidRDefault="004A7A86">
      <w:pPr>
        <w:pStyle w:val="Tekstprzypisudolnego"/>
      </w:pPr>
    </w:p>
  </w:footnote>
  <w:footnote w:id="5">
    <w:p w14:paraId="02451040" w14:textId="77777777" w:rsidR="00A42F40" w:rsidRPr="00E75394" w:rsidRDefault="00A42F40" w:rsidP="00A42F40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E75394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E75394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Mahoney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 FI,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Barthel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 D. „Badanie funkcjonalne: Wskaźnik </w:t>
      </w:r>
      <w:proofErr w:type="spellStart"/>
      <w:r w:rsidRPr="00E75394">
        <w:rPr>
          <w:rFonts w:ascii="Times New Roman" w:hAnsi="Times New Roman" w:cs="Times New Roman"/>
          <w:sz w:val="14"/>
          <w:szCs w:val="14"/>
        </w:rPr>
        <w:t>Barthel</w:t>
      </w:r>
      <w:proofErr w:type="spellEnd"/>
      <w:r w:rsidRPr="00E75394">
        <w:rPr>
          <w:rFonts w:ascii="Times New Roman" w:hAnsi="Times New Roman" w:cs="Times New Roman"/>
          <w:sz w:val="14"/>
          <w:szCs w:val="14"/>
        </w:rPr>
        <w:t xml:space="preserve">”. </w:t>
      </w:r>
      <w:r w:rsidRPr="009F6B46">
        <w:rPr>
          <w:rFonts w:ascii="Times New Roman" w:hAnsi="Times New Roman" w:cs="Times New Roman"/>
          <w:sz w:val="14"/>
          <w:szCs w:val="14"/>
        </w:rPr>
        <w:t xml:space="preserve">Maryland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State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Med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9F6B46">
        <w:rPr>
          <w:rFonts w:ascii="Times New Roman" w:hAnsi="Times New Roman" w:cs="Times New Roman"/>
          <w:sz w:val="14"/>
          <w:szCs w:val="14"/>
        </w:rPr>
        <w:t>Journal</w:t>
      </w:r>
      <w:proofErr w:type="spellEnd"/>
      <w:r w:rsidRPr="009F6B46">
        <w:rPr>
          <w:rFonts w:ascii="Times New Roman" w:hAnsi="Times New Roman" w:cs="Times New Roman"/>
          <w:sz w:val="14"/>
          <w:szCs w:val="14"/>
        </w:rPr>
        <w:t xml:space="preserve"> 1965; 14:56-61. Wykorzystane za zgodą. Skala ta może być używana bez ograniczeń dla celów niekomercyjnych</w:t>
      </w:r>
      <w:r w:rsidRPr="00E75394">
        <w:rPr>
          <w:rFonts w:ascii="Times New Roman" w:hAnsi="Times New Roman" w:cs="Times New Roman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DF97" w14:textId="5057AC8B" w:rsidR="00F05B46" w:rsidRDefault="009F6B46" w:rsidP="00F05B4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4E83411D" wp14:editId="1C65CF9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7177" cy="368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7177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A1B7B"/>
    <w:multiLevelType w:val="hybridMultilevel"/>
    <w:tmpl w:val="70A2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194B17"/>
    <w:rsid w:val="001F2E70"/>
    <w:rsid w:val="004A7A86"/>
    <w:rsid w:val="00517F79"/>
    <w:rsid w:val="005578B7"/>
    <w:rsid w:val="00607028"/>
    <w:rsid w:val="00787A5C"/>
    <w:rsid w:val="007A010D"/>
    <w:rsid w:val="009A7B55"/>
    <w:rsid w:val="009F6B46"/>
    <w:rsid w:val="00A42F40"/>
    <w:rsid w:val="00C41C82"/>
    <w:rsid w:val="00C76571"/>
    <w:rsid w:val="00E75394"/>
    <w:rsid w:val="00EC104E"/>
    <w:rsid w:val="00F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4B2E"/>
  <w15:docId w15:val="{3A82B9C8-3F6F-4EAB-86D5-6194C4C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7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B46"/>
  </w:style>
  <w:style w:type="paragraph" w:styleId="Stopka">
    <w:name w:val="footer"/>
    <w:basedOn w:val="Normalny"/>
    <w:link w:val="StopkaZnak"/>
    <w:uiPriority w:val="99"/>
    <w:unhideWhenUsed/>
    <w:rsid w:val="00F0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B46"/>
  </w:style>
  <w:style w:type="paragraph" w:styleId="Tekstdymka">
    <w:name w:val="Balloon Text"/>
    <w:basedOn w:val="Normalny"/>
    <w:link w:val="TekstdymkaZnak"/>
    <w:uiPriority w:val="99"/>
    <w:semiHidden/>
    <w:unhideWhenUsed/>
    <w:rsid w:val="00F0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B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9F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B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B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B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79FE-899A-4C12-AA12-07B992BF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Witold Harasim</cp:lastModifiedBy>
  <cp:revision>2</cp:revision>
  <dcterms:created xsi:type="dcterms:W3CDTF">2021-03-25T18:45:00Z</dcterms:created>
  <dcterms:modified xsi:type="dcterms:W3CDTF">2021-03-25T18:45:00Z</dcterms:modified>
</cp:coreProperties>
</file>